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3DA9" w:rsidRDefault="00115D64">
      <w:pPr>
        <w:shd w:val="clear" w:color="auto" w:fill="FFFFFF"/>
        <w:rPr>
          <w:b/>
          <w:color w:val="222222"/>
          <w:u w:val="single"/>
          <w:shd w:val="clear" w:color="auto" w:fill="FFF2CC"/>
        </w:rPr>
      </w:pPr>
      <w:bookmarkStart w:id="0" w:name="_GoBack"/>
      <w:bookmarkEnd w:id="0"/>
      <w:r>
        <w:rPr>
          <w:b/>
          <w:color w:val="222222"/>
          <w:u w:val="single"/>
          <w:shd w:val="clear" w:color="auto" w:fill="FFF2CC"/>
        </w:rPr>
        <w:t>TA’s</w:t>
      </w:r>
    </w:p>
    <w:p w14:paraId="00000002" w14:textId="77777777" w:rsidR="00983DA9" w:rsidRDefault="00115D64">
      <w:pPr>
        <w:shd w:val="clear" w:color="auto" w:fill="FFFFFF"/>
        <w:rPr>
          <w:color w:val="222222"/>
          <w:u w:val="single"/>
          <w:shd w:val="clear" w:color="auto" w:fill="FFF2CC"/>
        </w:rPr>
      </w:pPr>
      <w:r>
        <w:rPr>
          <w:color w:val="222222"/>
          <w:u w:val="single"/>
          <w:shd w:val="clear" w:color="auto" w:fill="FFF2CC"/>
        </w:rPr>
        <w:t>June 1st - July 22nd - 3 groups of vulnerable students on site</w:t>
      </w:r>
    </w:p>
    <w:p w14:paraId="00000003" w14:textId="77777777" w:rsidR="00983DA9" w:rsidRDefault="00115D64">
      <w:pPr>
        <w:shd w:val="clear" w:color="auto" w:fill="FFFFFF"/>
        <w:rPr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>Teaching Assistants to support these students (3 x sessions per fortnight)</w:t>
      </w:r>
    </w:p>
    <w:p w14:paraId="00000004" w14:textId="77777777" w:rsidR="00983DA9" w:rsidRDefault="00115D64">
      <w:pPr>
        <w:shd w:val="clear" w:color="auto" w:fill="FFFFFF"/>
        <w:rPr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 xml:space="preserve">Sessions are either 9am - 12pm or 12pm - 3pm. Please see Staff </w:t>
      </w:r>
      <w:proofErr w:type="spellStart"/>
      <w:r>
        <w:rPr>
          <w:color w:val="222222"/>
          <w:shd w:val="clear" w:color="auto" w:fill="FFF2CC"/>
        </w:rPr>
        <w:t>Rota</w:t>
      </w:r>
      <w:proofErr w:type="spellEnd"/>
      <w:r>
        <w:rPr>
          <w:color w:val="222222"/>
          <w:shd w:val="clear" w:color="auto" w:fill="FFF2CC"/>
        </w:rPr>
        <w:t>.</w:t>
      </w:r>
    </w:p>
    <w:p w14:paraId="00000005" w14:textId="77777777" w:rsidR="00983DA9" w:rsidRDefault="00115D64">
      <w:pPr>
        <w:shd w:val="clear" w:color="auto" w:fill="FFFFFF"/>
        <w:rPr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>Currently 4 students on site, subject to change</w:t>
      </w:r>
    </w:p>
    <w:p w14:paraId="00000006" w14:textId="77777777" w:rsidR="00983DA9" w:rsidRDefault="00983DA9">
      <w:pPr>
        <w:shd w:val="clear" w:color="auto" w:fill="FFFFFF"/>
        <w:rPr>
          <w:color w:val="222222"/>
        </w:rPr>
      </w:pPr>
    </w:p>
    <w:p w14:paraId="00000007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b/>
          <w:color w:val="222222"/>
          <w:u w:val="single"/>
          <w:shd w:val="clear" w:color="auto" w:fill="D9D2E9"/>
        </w:rPr>
        <w:t>Teachers</w:t>
      </w:r>
    </w:p>
    <w:p w14:paraId="00000008" w14:textId="77777777" w:rsidR="00983DA9" w:rsidRDefault="00115D64">
      <w:pPr>
        <w:shd w:val="clear" w:color="auto" w:fill="FFFFFF"/>
        <w:rPr>
          <w:color w:val="222222"/>
          <w:u w:val="single"/>
          <w:shd w:val="clear" w:color="auto" w:fill="D9D2E9"/>
        </w:rPr>
      </w:pPr>
      <w:r>
        <w:rPr>
          <w:color w:val="222222"/>
          <w:u w:val="single"/>
          <w:shd w:val="clear" w:color="auto" w:fill="D9D2E9"/>
        </w:rPr>
        <w:t>June 1st - June 22nd - Teachers preparation time</w:t>
      </w:r>
    </w:p>
    <w:p w14:paraId="00000009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 xml:space="preserve">Year 10 pupils will not be on site. </w:t>
      </w:r>
    </w:p>
    <w:p w14:paraId="0000000A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>Teachers to liaise with SLT when they wish to come on to site and prepare any resources that are needed for teac</w:t>
      </w:r>
      <w:r>
        <w:rPr>
          <w:color w:val="222222"/>
          <w:shd w:val="clear" w:color="auto" w:fill="D9D2E9"/>
        </w:rPr>
        <w:t xml:space="preserve">hing. </w:t>
      </w:r>
    </w:p>
    <w:p w14:paraId="0000000B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>You will need to take your own board pens rubbers with you.</w:t>
      </w:r>
    </w:p>
    <w:p w14:paraId="0000000C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 xml:space="preserve">Each pupil has a box in the Dining Hall, please put any resources needed in the </w:t>
      </w:r>
      <w:proofErr w:type="gramStart"/>
      <w:r>
        <w:rPr>
          <w:color w:val="222222"/>
          <w:shd w:val="clear" w:color="auto" w:fill="D9D2E9"/>
        </w:rPr>
        <w:t>individuals</w:t>
      </w:r>
      <w:proofErr w:type="gramEnd"/>
      <w:r>
        <w:rPr>
          <w:color w:val="222222"/>
          <w:shd w:val="clear" w:color="auto" w:fill="D9D2E9"/>
        </w:rPr>
        <w:t xml:space="preserve"> box (resources </w:t>
      </w:r>
      <w:proofErr w:type="spellStart"/>
      <w:r>
        <w:rPr>
          <w:color w:val="222222"/>
          <w:shd w:val="clear" w:color="auto" w:fill="D9D2E9"/>
        </w:rPr>
        <w:t>can not</w:t>
      </w:r>
      <w:proofErr w:type="spellEnd"/>
      <w:r>
        <w:rPr>
          <w:color w:val="222222"/>
          <w:shd w:val="clear" w:color="auto" w:fill="D9D2E9"/>
        </w:rPr>
        <w:t xml:space="preserve"> be shared on the day of teaching. </w:t>
      </w:r>
    </w:p>
    <w:p w14:paraId="0000000D" w14:textId="77777777" w:rsidR="00983DA9" w:rsidRDefault="00983DA9">
      <w:pPr>
        <w:shd w:val="clear" w:color="auto" w:fill="FFFFFF"/>
        <w:rPr>
          <w:color w:val="222222"/>
          <w:shd w:val="clear" w:color="auto" w:fill="D9D2E9"/>
        </w:rPr>
      </w:pPr>
    </w:p>
    <w:p w14:paraId="0000000E" w14:textId="77777777" w:rsidR="00983DA9" w:rsidRDefault="00115D64">
      <w:pPr>
        <w:shd w:val="clear" w:color="auto" w:fill="FFFFFF"/>
        <w:rPr>
          <w:color w:val="222222"/>
          <w:u w:val="single"/>
          <w:shd w:val="clear" w:color="auto" w:fill="D9D2E9"/>
        </w:rPr>
      </w:pPr>
      <w:r>
        <w:rPr>
          <w:color w:val="222222"/>
          <w:u w:val="single"/>
          <w:shd w:val="clear" w:color="auto" w:fill="D9D2E9"/>
        </w:rPr>
        <w:t>June 8th - July 16th - 1:1 tutorial fo</w:t>
      </w:r>
      <w:r>
        <w:rPr>
          <w:color w:val="222222"/>
          <w:u w:val="single"/>
          <w:shd w:val="clear" w:color="auto" w:fill="D9D2E9"/>
        </w:rPr>
        <w:t xml:space="preserve">r KS4 students </w:t>
      </w:r>
      <w:proofErr w:type="gramStart"/>
      <w:r>
        <w:rPr>
          <w:color w:val="222222"/>
          <w:u w:val="single"/>
          <w:shd w:val="clear" w:color="auto" w:fill="D9D2E9"/>
        </w:rPr>
        <w:t>attending  (</w:t>
      </w:r>
      <w:proofErr w:type="gramEnd"/>
      <w:r>
        <w:rPr>
          <w:color w:val="222222"/>
          <w:u w:val="single"/>
          <w:shd w:val="clear" w:color="auto" w:fill="D9D2E9"/>
        </w:rPr>
        <w:t>2nd floor only)</w:t>
      </w:r>
    </w:p>
    <w:p w14:paraId="0000000F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>Teachers to support Year 10 students</w:t>
      </w:r>
    </w:p>
    <w:p w14:paraId="00000010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>5 students on site each day, working 1:1 with teaching staff</w:t>
      </w:r>
    </w:p>
    <w:p w14:paraId="00000011" w14:textId="77777777" w:rsidR="00983DA9" w:rsidRDefault="00115D64">
      <w:pPr>
        <w:shd w:val="clear" w:color="auto" w:fill="FFFFFF"/>
        <w:rPr>
          <w:color w:val="222222"/>
          <w:shd w:val="clear" w:color="auto" w:fill="D9D2E9"/>
        </w:rPr>
      </w:pPr>
      <w:r>
        <w:rPr>
          <w:color w:val="222222"/>
          <w:shd w:val="clear" w:color="auto" w:fill="D9D2E9"/>
        </w:rPr>
        <w:t xml:space="preserve">Please see Staff </w:t>
      </w:r>
      <w:proofErr w:type="spellStart"/>
      <w:r>
        <w:rPr>
          <w:color w:val="222222"/>
          <w:shd w:val="clear" w:color="auto" w:fill="D9D2E9"/>
        </w:rPr>
        <w:t>Rota</w:t>
      </w:r>
      <w:proofErr w:type="spellEnd"/>
    </w:p>
    <w:p w14:paraId="00000012" w14:textId="77777777" w:rsidR="00983DA9" w:rsidRDefault="00983DA9">
      <w:pPr>
        <w:shd w:val="clear" w:color="auto" w:fill="FFFFFF"/>
        <w:rPr>
          <w:color w:val="222222"/>
        </w:rPr>
      </w:pPr>
    </w:p>
    <w:p w14:paraId="00000013" w14:textId="77777777" w:rsidR="00983DA9" w:rsidRDefault="00115D64">
      <w:pPr>
        <w:shd w:val="clear" w:color="auto" w:fill="FFFFFF"/>
        <w:rPr>
          <w:color w:val="222222"/>
        </w:rPr>
      </w:pPr>
      <w:r>
        <w:rPr>
          <w:color w:val="222222"/>
        </w:rPr>
        <w:t xml:space="preserve">Unless staff are scheduled to come in to school, do not arrive on site. For special </w:t>
      </w:r>
      <w:proofErr w:type="gramStart"/>
      <w:r>
        <w:rPr>
          <w:color w:val="222222"/>
        </w:rPr>
        <w:t>circumstances</w:t>
      </w:r>
      <w:proofErr w:type="gramEnd"/>
      <w:r>
        <w:rPr>
          <w:color w:val="222222"/>
        </w:rPr>
        <w:t>, preparing student work please communicate with SLT.</w:t>
      </w:r>
    </w:p>
    <w:p w14:paraId="00000014" w14:textId="77777777" w:rsidR="00983DA9" w:rsidRDefault="00983DA9">
      <w:pPr>
        <w:shd w:val="clear" w:color="auto" w:fill="FFFFFF"/>
        <w:rPr>
          <w:color w:val="222222"/>
        </w:rPr>
      </w:pPr>
    </w:p>
    <w:p w14:paraId="00000015" w14:textId="77777777" w:rsidR="00983DA9" w:rsidRDefault="00115D64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speak to Jacky Cador regarding any staff wellbeing concerns. A member of SLT/DSL is on site each </w:t>
      </w:r>
      <w:r>
        <w:rPr>
          <w:color w:val="222222"/>
        </w:rPr>
        <w:t xml:space="preserve">day. </w:t>
      </w:r>
    </w:p>
    <w:p w14:paraId="00000016" w14:textId="77777777" w:rsidR="00983DA9" w:rsidRDefault="00983DA9">
      <w:pPr>
        <w:shd w:val="clear" w:color="auto" w:fill="FFFFFF"/>
        <w:rPr>
          <w:color w:val="222222"/>
        </w:rPr>
      </w:pPr>
    </w:p>
    <w:p w14:paraId="00000017" w14:textId="77777777" w:rsidR="00983DA9" w:rsidRDefault="00115D6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Please park vehicles in the car park leaving one parking space between all vehicles.</w:t>
      </w:r>
    </w:p>
    <w:p w14:paraId="00000018" w14:textId="77777777" w:rsidR="00983DA9" w:rsidRDefault="00115D6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Upon entering the site, use the antibacterial hand gel and sign in at Reception. </w:t>
      </w:r>
    </w:p>
    <w:p w14:paraId="00000019" w14:textId="77777777" w:rsidR="00983DA9" w:rsidRDefault="00115D6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Use the one way system in place, moving towards Stairs 2. (Entering from Reception</w:t>
      </w:r>
      <w:r>
        <w:rPr>
          <w:color w:val="222222"/>
        </w:rPr>
        <w:t xml:space="preserve"> walk towards the Dining Hall). Signage provided.</w:t>
      </w:r>
    </w:p>
    <w:p w14:paraId="0000001A" w14:textId="77777777" w:rsidR="00983DA9" w:rsidRDefault="00115D6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Please adhere to the 2 meter distancing, there are markers on the floor to aid.</w:t>
      </w:r>
    </w:p>
    <w:p w14:paraId="0000001B" w14:textId="77777777" w:rsidR="00983DA9" w:rsidRDefault="00115D6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Signage around the site, displaying exit points and good hygiene practice posters.</w:t>
      </w:r>
    </w:p>
    <w:p w14:paraId="0000001C" w14:textId="77777777" w:rsidR="00983DA9" w:rsidRDefault="00983DA9">
      <w:pPr>
        <w:shd w:val="clear" w:color="auto" w:fill="FFFFFF"/>
        <w:rPr>
          <w:color w:val="222222"/>
        </w:rPr>
      </w:pPr>
    </w:p>
    <w:p w14:paraId="0000001D" w14:textId="77777777" w:rsidR="00983DA9" w:rsidRDefault="00983DA9">
      <w:pPr>
        <w:shd w:val="clear" w:color="auto" w:fill="FFFFFF"/>
        <w:rPr>
          <w:color w:val="222222"/>
        </w:rPr>
      </w:pPr>
    </w:p>
    <w:p w14:paraId="0000001E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Students will enter the building from the main reception from their individual taxis. </w:t>
      </w:r>
    </w:p>
    <w:p w14:paraId="0000001F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Students are to be collected and escorted to their teaching room by their first teacher.</w:t>
      </w:r>
    </w:p>
    <w:p w14:paraId="00000020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Students to hand in their mobile devices before they sign in. Mobile device to b</w:t>
      </w:r>
      <w:r>
        <w:rPr>
          <w:color w:val="222222"/>
        </w:rPr>
        <w:t xml:space="preserve">e placed in a sealed plastic bag in a sealed plastic box. Boxes to be secured in the staff room. </w:t>
      </w:r>
    </w:p>
    <w:p w14:paraId="00000021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Upon leaving the classroom use Antibacterial gel provided and wipe down surfaces </w:t>
      </w:r>
    </w:p>
    <w:p w14:paraId="00000022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Students are provided with their own equipment to use whilst they are on sit</w:t>
      </w:r>
      <w:r>
        <w:rPr>
          <w:color w:val="222222"/>
        </w:rPr>
        <w:t xml:space="preserve">e. They are not to use shared resources (stationary </w:t>
      </w:r>
      <w:proofErr w:type="spellStart"/>
      <w:r>
        <w:rPr>
          <w:color w:val="222222"/>
        </w:rPr>
        <w:t>etc</w:t>
      </w:r>
      <w:proofErr w:type="spellEnd"/>
      <w:r>
        <w:rPr>
          <w:color w:val="222222"/>
        </w:rPr>
        <w:t>).</w:t>
      </w:r>
    </w:p>
    <w:p w14:paraId="00000023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Work continued to be uploaded to Google Classroom for all students, to support all learners. Students to be supported as best as possible with blended learning.</w:t>
      </w:r>
    </w:p>
    <w:p w14:paraId="00000024" w14:textId="77777777" w:rsidR="00983DA9" w:rsidRDefault="00983DA9">
      <w:pPr>
        <w:shd w:val="clear" w:color="auto" w:fill="FFFFFF"/>
        <w:rPr>
          <w:color w:val="222222"/>
        </w:rPr>
      </w:pPr>
    </w:p>
    <w:p w14:paraId="00000025" w14:textId="77777777" w:rsidR="00983DA9" w:rsidRDefault="00983DA9">
      <w:pPr>
        <w:shd w:val="clear" w:color="auto" w:fill="FFFFFF"/>
        <w:rPr>
          <w:color w:val="222222"/>
        </w:rPr>
      </w:pPr>
    </w:p>
    <w:p w14:paraId="00000026" w14:textId="77777777" w:rsidR="00983DA9" w:rsidRDefault="00983DA9">
      <w:pPr>
        <w:shd w:val="clear" w:color="auto" w:fill="FFFFFF"/>
        <w:ind w:left="720"/>
        <w:rPr>
          <w:color w:val="222222"/>
        </w:rPr>
      </w:pPr>
    </w:p>
    <w:p w14:paraId="00000027" w14:textId="77777777" w:rsidR="00983DA9" w:rsidRDefault="00983DA9">
      <w:pPr>
        <w:shd w:val="clear" w:color="auto" w:fill="FFFFFF"/>
        <w:ind w:left="720"/>
        <w:rPr>
          <w:color w:val="222222"/>
        </w:rPr>
      </w:pPr>
    </w:p>
    <w:p w14:paraId="00000028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Year 10 students (Supported by Te</w:t>
      </w:r>
      <w:r>
        <w:rPr>
          <w:color w:val="222222"/>
        </w:rPr>
        <w:t>achers only to use Floor 2)</w:t>
      </w:r>
    </w:p>
    <w:p w14:paraId="00000029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Half hour session per GCSE student. </w:t>
      </w:r>
    </w:p>
    <w:p w14:paraId="0000002A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Student remains in the classroom for the entire morning of their tutorials. </w:t>
      </w:r>
    </w:p>
    <w:p w14:paraId="0000002B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Staff move between classrooms when required.</w:t>
      </w:r>
    </w:p>
    <w:p w14:paraId="0000002C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When a member of staff leaves the classroom, wipe down surfaces and u</w:t>
      </w:r>
      <w:r>
        <w:rPr>
          <w:color w:val="222222"/>
        </w:rPr>
        <w:t>se antibacterial hand gel.</w:t>
      </w:r>
    </w:p>
    <w:p w14:paraId="0000002D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Students are to keep all work/exercise books in their </w:t>
      </w:r>
      <w:proofErr w:type="gramStart"/>
      <w:r>
        <w:rPr>
          <w:color w:val="222222"/>
        </w:rPr>
        <w:t>students</w:t>
      </w:r>
      <w:proofErr w:type="gramEnd"/>
      <w:r>
        <w:rPr>
          <w:color w:val="222222"/>
        </w:rPr>
        <w:t xml:space="preserve"> box that has been allocated. Work is to be placed in the box by teaching staff from June 1st (see Timetable).</w:t>
      </w:r>
    </w:p>
    <w:p w14:paraId="0000002E" w14:textId="77777777" w:rsidR="00983DA9" w:rsidRDefault="00983DA9">
      <w:pPr>
        <w:shd w:val="clear" w:color="auto" w:fill="FFFFFF"/>
        <w:ind w:left="720"/>
        <w:rPr>
          <w:color w:val="222222"/>
        </w:rPr>
      </w:pPr>
    </w:p>
    <w:p w14:paraId="0000002F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Vulnerable students (Supported by Teaching Assistants o</w:t>
      </w:r>
      <w:r>
        <w:rPr>
          <w:color w:val="222222"/>
        </w:rPr>
        <w:t xml:space="preserve">nly to use Floor 1) </w:t>
      </w:r>
    </w:p>
    <w:p w14:paraId="00000030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Activities scheduled throughout the day from 9am to 3pm </w:t>
      </w:r>
    </w:p>
    <w:p w14:paraId="00000031" w14:textId="77777777" w:rsidR="00983DA9" w:rsidRDefault="00983DA9">
      <w:pPr>
        <w:shd w:val="clear" w:color="auto" w:fill="FFFFFF"/>
        <w:ind w:left="720"/>
        <w:rPr>
          <w:color w:val="222222"/>
        </w:rPr>
      </w:pPr>
    </w:p>
    <w:p w14:paraId="00000032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No use of water fountains by students - member of staff to take water in staff/student</w:t>
      </w:r>
    </w:p>
    <w:p w14:paraId="00000033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  <w:highlight w:val="white"/>
        </w:rPr>
        <w:t xml:space="preserve">Staff are to refrain from using any physical intervention unless the threat is greater than the risk of contracting </w:t>
      </w:r>
      <w:proofErr w:type="spellStart"/>
      <w:r>
        <w:rPr>
          <w:color w:val="222222"/>
          <w:highlight w:val="white"/>
        </w:rPr>
        <w:t>Covid</w:t>
      </w:r>
      <w:proofErr w:type="spellEnd"/>
      <w:r>
        <w:rPr>
          <w:color w:val="222222"/>
          <w:highlight w:val="white"/>
        </w:rPr>
        <w:t xml:space="preserve"> 19. </w:t>
      </w:r>
    </w:p>
    <w:p w14:paraId="00000034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Quiet Rooms are available to students, but offered space on the playground is preferred. If Quiet Rooms are used, once finished w</w:t>
      </w:r>
      <w:r>
        <w:rPr>
          <w:color w:val="222222"/>
          <w:highlight w:val="white"/>
        </w:rPr>
        <w:t>ith they need to be locked and cleaned by the caretaker.</w:t>
      </w:r>
    </w:p>
    <w:p w14:paraId="00000035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No more than 5 people should be in any room, at any time.</w:t>
      </w:r>
    </w:p>
    <w:p w14:paraId="00000036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If students or staff are displaying symptoms, isolate in Meeting Room 2. Students to be collected via Parents/Carers.</w:t>
      </w:r>
    </w:p>
    <w:p w14:paraId="00000037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 food to be consumed </w:t>
      </w:r>
      <w:r>
        <w:rPr>
          <w:color w:val="222222"/>
          <w:highlight w:val="white"/>
        </w:rPr>
        <w:t>by Year 10 students on the school site</w:t>
      </w:r>
    </w:p>
    <w:p w14:paraId="00000038" w14:textId="77777777" w:rsidR="00983DA9" w:rsidRDefault="00115D64">
      <w:pPr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Vulnerable/Key Worker students to eat their lunch in their allocated room or outside on the playground.</w:t>
      </w:r>
    </w:p>
    <w:p w14:paraId="00000039" w14:textId="77777777" w:rsidR="00983DA9" w:rsidRDefault="00983DA9">
      <w:pPr>
        <w:shd w:val="clear" w:color="auto" w:fill="FFFFFF"/>
        <w:ind w:left="720"/>
        <w:rPr>
          <w:color w:val="222222"/>
          <w:highlight w:val="white"/>
        </w:rPr>
      </w:pPr>
    </w:p>
    <w:p w14:paraId="0000003A" w14:textId="77777777" w:rsidR="00983DA9" w:rsidRDefault="00983DA9">
      <w:pPr>
        <w:shd w:val="clear" w:color="auto" w:fill="FFFFFF"/>
        <w:rPr>
          <w:color w:val="222222"/>
        </w:rPr>
      </w:pPr>
    </w:p>
    <w:p w14:paraId="0000003B" w14:textId="77777777" w:rsidR="00983DA9" w:rsidRDefault="00983DA9">
      <w:pPr>
        <w:shd w:val="clear" w:color="auto" w:fill="FFFFFF"/>
        <w:rPr>
          <w:color w:val="222222"/>
        </w:rPr>
      </w:pPr>
    </w:p>
    <w:p w14:paraId="0000003C" w14:textId="77777777" w:rsidR="00983DA9" w:rsidRDefault="00983DA9">
      <w:pPr>
        <w:shd w:val="clear" w:color="auto" w:fill="FFFFFF"/>
        <w:rPr>
          <w:color w:val="222222"/>
        </w:rPr>
      </w:pPr>
    </w:p>
    <w:p w14:paraId="0000003D" w14:textId="77777777" w:rsidR="00983DA9" w:rsidRDefault="00983DA9">
      <w:pPr>
        <w:shd w:val="clear" w:color="auto" w:fill="FFFFFF"/>
        <w:rPr>
          <w:color w:val="222222"/>
        </w:rPr>
      </w:pPr>
    </w:p>
    <w:p w14:paraId="0000003E" w14:textId="77777777" w:rsidR="00983DA9" w:rsidRDefault="00983DA9">
      <w:pPr>
        <w:shd w:val="clear" w:color="auto" w:fill="FFFFFF"/>
        <w:rPr>
          <w:color w:val="222222"/>
        </w:rPr>
      </w:pPr>
    </w:p>
    <w:p w14:paraId="0000003F" w14:textId="77777777" w:rsidR="00983DA9" w:rsidRDefault="00983DA9"/>
    <w:sectPr w:rsidR="00983D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D36"/>
    <w:multiLevelType w:val="multilevel"/>
    <w:tmpl w:val="A6A22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A74EB"/>
    <w:multiLevelType w:val="multilevel"/>
    <w:tmpl w:val="6930D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9"/>
    <w:rsid w:val="00115D64"/>
    <w:rsid w:val="009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2A0D1-2A9E-411F-8EE3-EC1B0AD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 J</dc:creator>
  <cp:lastModifiedBy>Cador J</cp:lastModifiedBy>
  <cp:revision>2</cp:revision>
  <dcterms:created xsi:type="dcterms:W3CDTF">2020-07-08T06:26:00Z</dcterms:created>
  <dcterms:modified xsi:type="dcterms:W3CDTF">2020-07-08T06:26:00Z</dcterms:modified>
</cp:coreProperties>
</file>